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60" w:rsidRDefault="00B24460" w:rsidP="00B24460">
      <w:pPr>
        <w:pStyle w:val="NormalnyWeb"/>
        <w:spacing w:before="0" w:beforeAutospacing="0" w:after="150" w:afterAutospacing="0"/>
        <w:jc w:val="center"/>
        <w:rPr>
          <w:b/>
          <w:color w:val="333333"/>
        </w:rPr>
      </w:pPr>
      <w:r w:rsidRPr="00B349F5">
        <w:rPr>
          <w:b/>
          <w:color w:val="333333"/>
        </w:rPr>
        <w:t xml:space="preserve">SCENARIUSZ LEKCJI JĘZYKA NIEMIECKIEGO </w:t>
      </w:r>
    </w:p>
    <w:p w:rsidR="00B24460" w:rsidRPr="00B349F5" w:rsidRDefault="00B24460" w:rsidP="00B24460">
      <w:pPr>
        <w:pStyle w:val="NormalnyWeb"/>
        <w:spacing w:before="0" w:beforeAutospacing="0" w:after="150" w:afterAutospacing="0"/>
        <w:jc w:val="center"/>
        <w:rPr>
          <w:b/>
          <w:color w:val="333333"/>
        </w:rPr>
      </w:pPr>
      <w:r w:rsidRPr="00B349F5">
        <w:rPr>
          <w:b/>
          <w:color w:val="333333"/>
        </w:rPr>
        <w:t xml:space="preserve">Z WYKORZYSTANIEM AKTYWNEJ </w:t>
      </w:r>
    </w:p>
    <w:p w:rsidR="00B24460" w:rsidRPr="00B349F5" w:rsidRDefault="00B24460" w:rsidP="00B24460">
      <w:pPr>
        <w:pStyle w:val="NormalnyWeb"/>
        <w:spacing w:before="0" w:beforeAutospacing="0" w:after="150" w:afterAutospacing="0"/>
        <w:jc w:val="center"/>
        <w:rPr>
          <w:b/>
          <w:color w:val="333333"/>
        </w:rPr>
      </w:pPr>
      <w:r w:rsidRPr="00B349F5">
        <w:rPr>
          <w:b/>
          <w:color w:val="333333"/>
        </w:rPr>
        <w:t>TABLICY</w:t>
      </w:r>
    </w:p>
    <w:p w:rsidR="00B24460" w:rsidRDefault="00B24460" w:rsidP="008166B8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B24460" w:rsidRDefault="00B24460" w:rsidP="008166B8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B24460" w:rsidRDefault="00B24460" w:rsidP="008166B8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B24460" w:rsidRDefault="009B0CCC" w:rsidP="008166B8">
      <w:pPr>
        <w:jc w:val="both"/>
        <w:rPr>
          <w:rFonts w:ascii="Times New Roman" w:hAnsi="Times New Roman" w:cs="Times New Roman"/>
          <w:sz w:val="24"/>
          <w:szCs w:val="24"/>
        </w:rPr>
      </w:pPr>
      <w:r w:rsidRPr="008166B8">
        <w:rPr>
          <w:rFonts w:ascii="Times New Roman" w:hAnsi="Times New Roman" w:cs="Times New Roman"/>
          <w:b/>
          <w:sz w:val="24"/>
          <w:szCs w:val="24"/>
        </w:rPr>
        <w:t>Klasa</w:t>
      </w:r>
      <w:r w:rsidRPr="008166B8">
        <w:rPr>
          <w:rFonts w:ascii="Times New Roman" w:hAnsi="Times New Roman" w:cs="Times New Roman"/>
          <w:sz w:val="24"/>
          <w:szCs w:val="24"/>
        </w:rPr>
        <w:t xml:space="preserve">: </w:t>
      </w:r>
      <w:r w:rsidR="00B24460" w:rsidRPr="00B24460">
        <w:rPr>
          <w:rFonts w:ascii="Times New Roman" w:hAnsi="Times New Roman" w:cs="Times New Roman"/>
          <w:b/>
          <w:sz w:val="24"/>
          <w:szCs w:val="24"/>
        </w:rPr>
        <w:t>3</w:t>
      </w:r>
    </w:p>
    <w:p w:rsidR="00B24460" w:rsidRPr="00B24460" w:rsidRDefault="00B24460" w:rsidP="00B24460">
      <w:pPr>
        <w:pStyle w:val="NormalnyWeb"/>
        <w:spacing w:before="0" w:beforeAutospacing="0" w:after="150" w:afterAutospacing="0"/>
        <w:rPr>
          <w:color w:val="333333"/>
        </w:rPr>
      </w:pPr>
      <w:r w:rsidRPr="00B349F5">
        <w:rPr>
          <w:b/>
          <w:color w:val="333333"/>
        </w:rPr>
        <w:t>Przedmiot/ rodzaj zajęć:</w:t>
      </w:r>
      <w:r w:rsidRPr="00B349F5">
        <w:rPr>
          <w:color w:val="333333"/>
        </w:rPr>
        <w:t xml:space="preserve"> język niemiecki</w:t>
      </w:r>
    </w:p>
    <w:p w:rsidR="009B0CCC" w:rsidRPr="008166B8" w:rsidRDefault="009B0CCC" w:rsidP="008166B8">
      <w:pPr>
        <w:jc w:val="both"/>
        <w:rPr>
          <w:rFonts w:ascii="Times New Roman" w:hAnsi="Times New Roman" w:cs="Times New Roman"/>
          <w:sz w:val="24"/>
          <w:szCs w:val="24"/>
        </w:rPr>
      </w:pPr>
      <w:r w:rsidRPr="008166B8">
        <w:rPr>
          <w:rFonts w:ascii="Times New Roman" w:hAnsi="Times New Roman" w:cs="Times New Roman"/>
          <w:b/>
          <w:sz w:val="24"/>
          <w:szCs w:val="24"/>
        </w:rPr>
        <w:t>Temat</w:t>
      </w:r>
      <w:r w:rsidRPr="008166B8">
        <w:rPr>
          <w:rFonts w:ascii="Times New Roman" w:hAnsi="Times New Roman" w:cs="Times New Roman"/>
          <w:sz w:val="24"/>
          <w:szCs w:val="24"/>
        </w:rPr>
        <w:t>: Ćwiczymy, bawimy się i tworzymy.</w:t>
      </w:r>
    </w:p>
    <w:p w:rsidR="009B0CCC" w:rsidRDefault="009B0CCC" w:rsidP="008166B8">
      <w:pPr>
        <w:jc w:val="both"/>
        <w:rPr>
          <w:rFonts w:ascii="Times New Roman" w:hAnsi="Times New Roman" w:cs="Times New Roman"/>
          <w:sz w:val="24"/>
          <w:szCs w:val="24"/>
        </w:rPr>
      </w:pPr>
      <w:r w:rsidRPr="008166B8">
        <w:rPr>
          <w:rFonts w:ascii="Times New Roman" w:hAnsi="Times New Roman" w:cs="Times New Roman"/>
          <w:b/>
          <w:sz w:val="24"/>
          <w:szCs w:val="24"/>
        </w:rPr>
        <w:t xml:space="preserve">Cele lekcji: </w:t>
      </w:r>
      <w:r w:rsidRPr="008166B8">
        <w:rPr>
          <w:rFonts w:ascii="Times New Roman" w:hAnsi="Times New Roman" w:cs="Times New Roman"/>
          <w:sz w:val="24"/>
          <w:szCs w:val="24"/>
        </w:rPr>
        <w:t>Uczniowie utrwalają poznany materiał leksykalny z zakresu – Mój dom:</w:t>
      </w:r>
    </w:p>
    <w:p w:rsidR="008166B8" w:rsidRPr="008166B8" w:rsidRDefault="008166B8" w:rsidP="006B6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Wymawiają i rozumieją nazwy mebli, kolorów.</w:t>
      </w:r>
    </w:p>
    <w:p w:rsidR="009B0CCC" w:rsidRPr="008166B8" w:rsidRDefault="009B0CCC" w:rsidP="006B6F7F">
      <w:pPr>
        <w:rPr>
          <w:rFonts w:ascii="Times New Roman" w:hAnsi="Times New Roman" w:cs="Times New Roman"/>
          <w:sz w:val="24"/>
          <w:szCs w:val="24"/>
        </w:rPr>
      </w:pPr>
      <w:r w:rsidRPr="008166B8">
        <w:rPr>
          <w:rFonts w:ascii="Times New Roman" w:hAnsi="Times New Roman" w:cs="Times New Roman"/>
          <w:sz w:val="24"/>
          <w:szCs w:val="24"/>
        </w:rPr>
        <w:t xml:space="preserve">- Potrafią przeczytać bardzo krótki tekst. </w:t>
      </w:r>
    </w:p>
    <w:p w:rsidR="009B0CCC" w:rsidRPr="008166B8" w:rsidRDefault="009B0CCC" w:rsidP="006B6F7F">
      <w:pPr>
        <w:rPr>
          <w:rFonts w:ascii="Times New Roman" w:hAnsi="Times New Roman" w:cs="Times New Roman"/>
          <w:sz w:val="24"/>
          <w:szCs w:val="24"/>
        </w:rPr>
      </w:pPr>
      <w:r w:rsidRPr="008166B8">
        <w:rPr>
          <w:rFonts w:ascii="Times New Roman" w:hAnsi="Times New Roman" w:cs="Times New Roman"/>
          <w:sz w:val="24"/>
          <w:szCs w:val="24"/>
        </w:rPr>
        <w:t xml:space="preserve">- Potrafią napisać bardzo krótkie zdania. </w:t>
      </w:r>
    </w:p>
    <w:p w:rsidR="009B0CCC" w:rsidRDefault="009B0CCC" w:rsidP="006B6F7F">
      <w:pPr>
        <w:rPr>
          <w:rFonts w:ascii="Times New Roman" w:hAnsi="Times New Roman" w:cs="Times New Roman"/>
          <w:sz w:val="24"/>
          <w:szCs w:val="24"/>
        </w:rPr>
      </w:pPr>
      <w:r w:rsidRPr="008166B8">
        <w:rPr>
          <w:rFonts w:ascii="Times New Roman" w:hAnsi="Times New Roman" w:cs="Times New Roman"/>
          <w:sz w:val="24"/>
          <w:szCs w:val="24"/>
        </w:rPr>
        <w:t>- Potrafią przeprowadzić krótki dialog.</w:t>
      </w:r>
    </w:p>
    <w:p w:rsidR="00B24460" w:rsidRPr="008166B8" w:rsidRDefault="00B24460" w:rsidP="006B6F7F">
      <w:pPr>
        <w:rPr>
          <w:rFonts w:ascii="Times New Roman" w:hAnsi="Times New Roman" w:cs="Times New Roman"/>
          <w:sz w:val="24"/>
          <w:szCs w:val="24"/>
        </w:rPr>
      </w:pPr>
    </w:p>
    <w:p w:rsidR="009B0CCC" w:rsidRPr="008166B8" w:rsidRDefault="009B0CCC" w:rsidP="00816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6B8">
        <w:rPr>
          <w:rFonts w:ascii="Times New Roman" w:hAnsi="Times New Roman" w:cs="Times New Roman"/>
          <w:sz w:val="24"/>
          <w:szCs w:val="24"/>
        </w:rPr>
        <w:t xml:space="preserve"> </w:t>
      </w:r>
      <w:r w:rsidRPr="008166B8">
        <w:rPr>
          <w:rFonts w:ascii="Times New Roman" w:hAnsi="Times New Roman" w:cs="Times New Roman"/>
          <w:b/>
          <w:sz w:val="24"/>
          <w:szCs w:val="24"/>
        </w:rPr>
        <w:t>Media/materiały:</w:t>
      </w:r>
    </w:p>
    <w:p w:rsidR="00417072" w:rsidRDefault="009B0CCC" w:rsidP="008166B8">
      <w:pPr>
        <w:jc w:val="both"/>
        <w:rPr>
          <w:rFonts w:ascii="Times New Roman" w:hAnsi="Times New Roman" w:cs="Times New Roman"/>
          <w:sz w:val="24"/>
          <w:szCs w:val="24"/>
        </w:rPr>
      </w:pPr>
      <w:r w:rsidRPr="008166B8">
        <w:rPr>
          <w:rFonts w:ascii="Times New Roman" w:hAnsi="Times New Roman" w:cs="Times New Roman"/>
          <w:sz w:val="24"/>
          <w:szCs w:val="24"/>
        </w:rPr>
        <w:t xml:space="preserve"> Podręcznik zada</w:t>
      </w:r>
      <w:r w:rsidR="00B32A16">
        <w:rPr>
          <w:rFonts w:ascii="Times New Roman" w:hAnsi="Times New Roman" w:cs="Times New Roman"/>
          <w:sz w:val="24"/>
          <w:szCs w:val="24"/>
        </w:rPr>
        <w:t>nia 11-12, Materiały ćwiczeniowe</w:t>
      </w:r>
      <w:r w:rsidRPr="008166B8">
        <w:rPr>
          <w:rFonts w:ascii="Times New Roman" w:hAnsi="Times New Roman" w:cs="Times New Roman"/>
          <w:sz w:val="24"/>
          <w:szCs w:val="24"/>
        </w:rPr>
        <w:t xml:space="preserve">, </w:t>
      </w:r>
      <w:r w:rsidR="00B32A16">
        <w:rPr>
          <w:rFonts w:ascii="Times New Roman" w:hAnsi="Times New Roman" w:cs="Times New Roman"/>
          <w:sz w:val="24"/>
          <w:szCs w:val="24"/>
        </w:rPr>
        <w:t>Podręcznik interaktywny</w:t>
      </w:r>
      <w:r w:rsidRPr="008166B8">
        <w:rPr>
          <w:rFonts w:ascii="Times New Roman" w:hAnsi="Times New Roman" w:cs="Times New Roman"/>
          <w:sz w:val="24"/>
          <w:szCs w:val="24"/>
        </w:rPr>
        <w:t xml:space="preserve">, Tablica interaktywna, Karty obrazkowe </w:t>
      </w:r>
    </w:p>
    <w:p w:rsidR="008166B8" w:rsidRPr="008166B8" w:rsidRDefault="008166B8" w:rsidP="008166B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7072" w:rsidRPr="008166B8" w:rsidRDefault="009B0CCC" w:rsidP="008166B8">
      <w:pPr>
        <w:jc w:val="both"/>
        <w:rPr>
          <w:rFonts w:ascii="Times New Roman" w:hAnsi="Times New Roman" w:cs="Times New Roman"/>
          <w:sz w:val="24"/>
          <w:szCs w:val="24"/>
        </w:rPr>
      </w:pPr>
      <w:r w:rsidRPr="008166B8">
        <w:rPr>
          <w:rFonts w:ascii="Times New Roman" w:hAnsi="Times New Roman" w:cs="Times New Roman"/>
          <w:b/>
          <w:sz w:val="24"/>
          <w:szCs w:val="24"/>
        </w:rPr>
        <w:t>Przebieg zajęć:</w:t>
      </w:r>
      <w:r w:rsidRPr="008166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072" w:rsidRPr="008166B8" w:rsidRDefault="009B0CCC" w:rsidP="008166B8">
      <w:pPr>
        <w:jc w:val="both"/>
        <w:rPr>
          <w:rFonts w:ascii="Times New Roman" w:hAnsi="Times New Roman" w:cs="Times New Roman"/>
          <w:sz w:val="24"/>
          <w:szCs w:val="24"/>
        </w:rPr>
      </w:pPr>
      <w:r w:rsidRPr="008166B8">
        <w:rPr>
          <w:rFonts w:ascii="Times New Roman" w:hAnsi="Times New Roman" w:cs="Times New Roman"/>
          <w:sz w:val="24"/>
          <w:szCs w:val="24"/>
        </w:rPr>
        <w:t>1. Rozgrzewka – Dzieci śpiewają poznaną piosenkę „</w:t>
      </w:r>
      <w:proofErr w:type="spellStart"/>
      <w:r w:rsidRPr="008166B8">
        <w:rPr>
          <w:rFonts w:ascii="Times New Roman" w:hAnsi="Times New Roman" w:cs="Times New Roman"/>
          <w:sz w:val="24"/>
          <w:szCs w:val="24"/>
        </w:rPr>
        <w:t>Meine</w:t>
      </w:r>
      <w:proofErr w:type="spellEnd"/>
      <w:r w:rsidRPr="00816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6B8">
        <w:rPr>
          <w:rFonts w:ascii="Times New Roman" w:hAnsi="Times New Roman" w:cs="Times New Roman"/>
          <w:sz w:val="24"/>
          <w:szCs w:val="24"/>
        </w:rPr>
        <w:t>Möbel</w:t>
      </w:r>
      <w:proofErr w:type="spellEnd"/>
      <w:r w:rsidRPr="008166B8">
        <w:rPr>
          <w:rFonts w:ascii="Times New Roman" w:hAnsi="Times New Roman" w:cs="Times New Roman"/>
          <w:sz w:val="24"/>
          <w:szCs w:val="24"/>
        </w:rPr>
        <w:t xml:space="preserve">”. Następnie dzieci śpiewają </w:t>
      </w:r>
      <w:r w:rsidR="008166B8">
        <w:rPr>
          <w:rFonts w:ascii="Times New Roman" w:hAnsi="Times New Roman" w:cs="Times New Roman"/>
          <w:sz w:val="24"/>
          <w:szCs w:val="24"/>
        </w:rPr>
        <w:t xml:space="preserve">po jednej zwrotce </w:t>
      </w:r>
      <w:r w:rsidRPr="008166B8">
        <w:rPr>
          <w:rFonts w:ascii="Times New Roman" w:hAnsi="Times New Roman" w:cs="Times New Roman"/>
          <w:sz w:val="24"/>
          <w:szCs w:val="24"/>
        </w:rPr>
        <w:t>pio</w:t>
      </w:r>
      <w:r w:rsidR="00C917E7">
        <w:rPr>
          <w:rFonts w:ascii="Times New Roman" w:hAnsi="Times New Roman" w:cs="Times New Roman"/>
          <w:sz w:val="24"/>
          <w:szCs w:val="24"/>
        </w:rPr>
        <w:t>senki samodzielni</w:t>
      </w:r>
      <w:r w:rsidR="008166B8">
        <w:rPr>
          <w:rFonts w:ascii="Times New Roman" w:hAnsi="Times New Roman" w:cs="Times New Roman"/>
          <w:sz w:val="24"/>
          <w:szCs w:val="24"/>
        </w:rPr>
        <w:t>e</w:t>
      </w:r>
      <w:r w:rsidRPr="008166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7072" w:rsidRPr="008166B8" w:rsidRDefault="009B0CCC" w:rsidP="008166B8">
      <w:pPr>
        <w:jc w:val="both"/>
        <w:rPr>
          <w:rFonts w:ascii="Times New Roman" w:hAnsi="Times New Roman" w:cs="Times New Roman"/>
          <w:sz w:val="24"/>
          <w:szCs w:val="24"/>
        </w:rPr>
      </w:pPr>
      <w:r w:rsidRPr="008166B8">
        <w:rPr>
          <w:rFonts w:ascii="Times New Roman" w:hAnsi="Times New Roman" w:cs="Times New Roman"/>
          <w:sz w:val="24"/>
          <w:szCs w:val="24"/>
        </w:rPr>
        <w:t xml:space="preserve">2. Zadanie 11 – Dzieci opowiadają po polsku sytuacje na zdjęciach, następnie słuchają nagrania CD2/ 38 i czytają tekst razem z lektorem. Nauczyciel zaprasza dzieci do samodzielnego pięknego czytania. </w:t>
      </w:r>
    </w:p>
    <w:p w:rsidR="00417072" w:rsidRPr="008166B8" w:rsidRDefault="009B0CCC" w:rsidP="008166B8">
      <w:pPr>
        <w:jc w:val="both"/>
        <w:rPr>
          <w:rFonts w:ascii="Times New Roman" w:hAnsi="Times New Roman" w:cs="Times New Roman"/>
          <w:sz w:val="24"/>
          <w:szCs w:val="24"/>
        </w:rPr>
      </w:pPr>
      <w:r w:rsidRPr="008166B8">
        <w:rPr>
          <w:rFonts w:ascii="Times New Roman" w:hAnsi="Times New Roman" w:cs="Times New Roman"/>
          <w:sz w:val="24"/>
          <w:szCs w:val="24"/>
        </w:rPr>
        <w:t xml:space="preserve">3. Zabawa z TIK – Uczniowie dopasowują nazwy mebli do obrazków. </w:t>
      </w:r>
    </w:p>
    <w:p w:rsidR="00417072" w:rsidRPr="008166B8" w:rsidRDefault="009B0CCC" w:rsidP="008166B8">
      <w:pPr>
        <w:jc w:val="both"/>
        <w:rPr>
          <w:rFonts w:ascii="Times New Roman" w:hAnsi="Times New Roman" w:cs="Times New Roman"/>
          <w:sz w:val="24"/>
          <w:szCs w:val="24"/>
        </w:rPr>
      </w:pPr>
      <w:r w:rsidRPr="008166B8">
        <w:rPr>
          <w:rFonts w:ascii="Times New Roman" w:hAnsi="Times New Roman" w:cs="Times New Roman"/>
          <w:sz w:val="24"/>
          <w:szCs w:val="24"/>
        </w:rPr>
        <w:t xml:space="preserve">4. Ćwiczenie 6 – ABC </w:t>
      </w:r>
      <w:proofErr w:type="spellStart"/>
      <w:r w:rsidRPr="008166B8">
        <w:rPr>
          <w:rFonts w:ascii="Times New Roman" w:hAnsi="Times New Roman" w:cs="Times New Roman"/>
          <w:sz w:val="24"/>
          <w:szCs w:val="24"/>
        </w:rPr>
        <w:t>Diktat</w:t>
      </w:r>
      <w:proofErr w:type="spellEnd"/>
      <w:r w:rsidRPr="008166B8">
        <w:rPr>
          <w:rFonts w:ascii="Times New Roman" w:hAnsi="Times New Roman" w:cs="Times New Roman"/>
          <w:sz w:val="24"/>
          <w:szCs w:val="24"/>
        </w:rPr>
        <w:t xml:space="preserve"> – przypomnienie zasad pisania takiego dyktanda. Dzieci piszą dyktando. Nauczyciel sprawdza i ocenia poprawność napisanych prac. </w:t>
      </w:r>
    </w:p>
    <w:p w:rsidR="00417072" w:rsidRPr="008166B8" w:rsidRDefault="009B0CCC" w:rsidP="008166B8">
      <w:pPr>
        <w:jc w:val="both"/>
        <w:rPr>
          <w:rFonts w:ascii="Times New Roman" w:hAnsi="Times New Roman" w:cs="Times New Roman"/>
          <w:sz w:val="24"/>
          <w:szCs w:val="24"/>
        </w:rPr>
      </w:pPr>
      <w:r w:rsidRPr="008166B8">
        <w:rPr>
          <w:rFonts w:ascii="Times New Roman" w:hAnsi="Times New Roman" w:cs="Times New Roman"/>
          <w:sz w:val="24"/>
          <w:szCs w:val="24"/>
        </w:rPr>
        <w:t>5. Zabawa „</w:t>
      </w:r>
      <w:proofErr w:type="spellStart"/>
      <w:r w:rsidRPr="008166B8">
        <w:rPr>
          <w:rFonts w:ascii="Times New Roman" w:hAnsi="Times New Roman" w:cs="Times New Roman"/>
          <w:sz w:val="24"/>
          <w:szCs w:val="24"/>
        </w:rPr>
        <w:t>Immer</w:t>
      </w:r>
      <w:proofErr w:type="spellEnd"/>
      <w:r w:rsidRPr="00816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6B8">
        <w:rPr>
          <w:rFonts w:ascii="Times New Roman" w:hAnsi="Times New Roman" w:cs="Times New Roman"/>
          <w:sz w:val="24"/>
          <w:szCs w:val="24"/>
        </w:rPr>
        <w:t>lauter</w:t>
      </w:r>
      <w:proofErr w:type="spellEnd"/>
      <w:r w:rsidRPr="008166B8">
        <w:rPr>
          <w:rFonts w:ascii="Times New Roman" w:hAnsi="Times New Roman" w:cs="Times New Roman"/>
          <w:sz w:val="24"/>
          <w:szCs w:val="24"/>
        </w:rPr>
        <w:t xml:space="preserve">” – powtarzanie zdań coraz głośniej np.: </w:t>
      </w:r>
      <w:proofErr w:type="spellStart"/>
      <w:r w:rsidRPr="008166B8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816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6B8">
        <w:rPr>
          <w:rFonts w:ascii="Times New Roman" w:hAnsi="Times New Roman" w:cs="Times New Roman"/>
          <w:sz w:val="24"/>
          <w:szCs w:val="24"/>
        </w:rPr>
        <w:t>Lampe</w:t>
      </w:r>
      <w:proofErr w:type="spellEnd"/>
      <w:r w:rsidRPr="00816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6B8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8166B8">
        <w:rPr>
          <w:rFonts w:ascii="Times New Roman" w:hAnsi="Times New Roman" w:cs="Times New Roman"/>
          <w:sz w:val="24"/>
          <w:szCs w:val="24"/>
        </w:rPr>
        <w:t xml:space="preserve"> rot. </w:t>
      </w:r>
    </w:p>
    <w:p w:rsidR="00417072" w:rsidRPr="008166B8" w:rsidRDefault="009B0CCC" w:rsidP="008166B8">
      <w:pPr>
        <w:jc w:val="both"/>
        <w:rPr>
          <w:rFonts w:ascii="Times New Roman" w:hAnsi="Times New Roman" w:cs="Times New Roman"/>
          <w:sz w:val="24"/>
          <w:szCs w:val="24"/>
        </w:rPr>
      </w:pPr>
      <w:r w:rsidRPr="008166B8">
        <w:rPr>
          <w:rFonts w:ascii="Times New Roman" w:hAnsi="Times New Roman" w:cs="Times New Roman"/>
          <w:sz w:val="24"/>
          <w:szCs w:val="24"/>
          <w:lang w:val="de-DE"/>
        </w:rPr>
        <w:t xml:space="preserve">6. </w:t>
      </w:r>
      <w:proofErr w:type="spellStart"/>
      <w:r w:rsidRPr="008166B8">
        <w:rPr>
          <w:rFonts w:ascii="Times New Roman" w:hAnsi="Times New Roman" w:cs="Times New Roman"/>
          <w:sz w:val="24"/>
          <w:szCs w:val="24"/>
          <w:lang w:val="de-DE"/>
        </w:rPr>
        <w:t>Odgrywanie</w:t>
      </w:r>
      <w:proofErr w:type="spellEnd"/>
      <w:r w:rsidRPr="008166B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166B8">
        <w:rPr>
          <w:rFonts w:ascii="Times New Roman" w:hAnsi="Times New Roman" w:cs="Times New Roman"/>
          <w:sz w:val="24"/>
          <w:szCs w:val="24"/>
          <w:lang w:val="de-DE"/>
        </w:rPr>
        <w:t>scenki</w:t>
      </w:r>
      <w:proofErr w:type="spellEnd"/>
      <w:r w:rsidRPr="008166B8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proofErr w:type="spellStart"/>
      <w:r w:rsidRPr="008166B8">
        <w:rPr>
          <w:rFonts w:ascii="Times New Roman" w:hAnsi="Times New Roman" w:cs="Times New Roman"/>
          <w:sz w:val="24"/>
          <w:szCs w:val="24"/>
          <w:lang w:val="de-DE"/>
        </w:rPr>
        <w:t>np</w:t>
      </w:r>
      <w:proofErr w:type="spellEnd"/>
      <w:r w:rsidRPr="008166B8">
        <w:rPr>
          <w:rFonts w:ascii="Times New Roman" w:hAnsi="Times New Roman" w:cs="Times New Roman"/>
          <w:sz w:val="24"/>
          <w:szCs w:val="24"/>
          <w:lang w:val="de-DE"/>
        </w:rPr>
        <w:t xml:space="preserve">.: - Wie ist dein Bett?; - Mein Bett ist braun. – Komisch, nicht wahr? </w:t>
      </w:r>
      <w:r w:rsidRPr="008166B8">
        <w:rPr>
          <w:rFonts w:ascii="Times New Roman" w:hAnsi="Times New Roman" w:cs="Times New Roman"/>
          <w:sz w:val="24"/>
          <w:szCs w:val="24"/>
        </w:rPr>
        <w:t>Uczniowie na podstawie obrazków z tablicy interaktywnej odpowiadają na pytania oraz wskazują na dany przedmiot.</w:t>
      </w:r>
    </w:p>
    <w:p w:rsidR="00417072" w:rsidRPr="008166B8" w:rsidRDefault="009B0CCC" w:rsidP="008166B8">
      <w:pPr>
        <w:jc w:val="both"/>
        <w:rPr>
          <w:rFonts w:ascii="Times New Roman" w:hAnsi="Times New Roman" w:cs="Times New Roman"/>
          <w:sz w:val="24"/>
          <w:szCs w:val="24"/>
        </w:rPr>
      </w:pPr>
      <w:r w:rsidRPr="008166B8">
        <w:rPr>
          <w:rFonts w:ascii="Times New Roman" w:hAnsi="Times New Roman" w:cs="Times New Roman"/>
          <w:sz w:val="24"/>
          <w:szCs w:val="24"/>
        </w:rPr>
        <w:t xml:space="preserve">7. Zadanie 12 – Dzieci dobierają się w pary i czytają dialogi. </w:t>
      </w:r>
    </w:p>
    <w:p w:rsidR="00417072" w:rsidRPr="008166B8" w:rsidRDefault="009B0CCC" w:rsidP="008166B8">
      <w:pPr>
        <w:jc w:val="both"/>
        <w:rPr>
          <w:rFonts w:ascii="Times New Roman" w:hAnsi="Times New Roman" w:cs="Times New Roman"/>
          <w:sz w:val="24"/>
          <w:szCs w:val="24"/>
        </w:rPr>
      </w:pPr>
      <w:r w:rsidRPr="008166B8">
        <w:rPr>
          <w:rFonts w:ascii="Times New Roman" w:hAnsi="Times New Roman" w:cs="Times New Roman"/>
          <w:sz w:val="24"/>
          <w:szCs w:val="24"/>
        </w:rPr>
        <w:lastRenderedPageBreak/>
        <w:t>8. Podsumowanie – Dzieci śpiewają wszystkie zwrotki piosenki „</w:t>
      </w:r>
      <w:proofErr w:type="spellStart"/>
      <w:r w:rsidRPr="008166B8">
        <w:rPr>
          <w:rFonts w:ascii="Times New Roman" w:hAnsi="Times New Roman" w:cs="Times New Roman"/>
          <w:sz w:val="24"/>
          <w:szCs w:val="24"/>
        </w:rPr>
        <w:t>Meine</w:t>
      </w:r>
      <w:proofErr w:type="spellEnd"/>
      <w:r w:rsidRPr="00816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6B8">
        <w:rPr>
          <w:rFonts w:ascii="Times New Roman" w:hAnsi="Times New Roman" w:cs="Times New Roman"/>
          <w:sz w:val="24"/>
          <w:szCs w:val="24"/>
        </w:rPr>
        <w:t>Möbel</w:t>
      </w:r>
      <w:proofErr w:type="spellEnd"/>
      <w:r w:rsidRPr="008166B8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417072" w:rsidRPr="008166B8" w:rsidRDefault="00417072" w:rsidP="00816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072" w:rsidRPr="008166B8" w:rsidRDefault="00417072" w:rsidP="00816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818" w:rsidRPr="008166B8" w:rsidRDefault="009B0CCC" w:rsidP="008166B8">
      <w:pPr>
        <w:jc w:val="both"/>
        <w:rPr>
          <w:rFonts w:ascii="Times New Roman" w:hAnsi="Times New Roman" w:cs="Times New Roman"/>
          <w:sz w:val="24"/>
          <w:szCs w:val="24"/>
        </w:rPr>
      </w:pPr>
      <w:r w:rsidRPr="008166B8">
        <w:rPr>
          <w:rFonts w:ascii="Times New Roman" w:hAnsi="Times New Roman" w:cs="Times New Roman"/>
          <w:sz w:val="24"/>
          <w:szCs w:val="24"/>
        </w:rPr>
        <w:t xml:space="preserve">Na podstawie </w:t>
      </w:r>
      <w:proofErr w:type="spellStart"/>
      <w:r w:rsidRPr="008166B8">
        <w:rPr>
          <w:rFonts w:ascii="Times New Roman" w:hAnsi="Times New Roman" w:cs="Times New Roman"/>
          <w:sz w:val="24"/>
          <w:szCs w:val="24"/>
        </w:rPr>
        <w:t>ABCDeutsch</w:t>
      </w:r>
      <w:proofErr w:type="spellEnd"/>
      <w:r w:rsidRPr="008166B8">
        <w:rPr>
          <w:rFonts w:ascii="Times New Roman" w:hAnsi="Times New Roman" w:cs="Times New Roman"/>
          <w:sz w:val="24"/>
          <w:szCs w:val="24"/>
        </w:rPr>
        <w:t xml:space="preserve"> 3. Nowa edycja © Wydawnictwo S</w:t>
      </w:r>
      <w:r w:rsidR="00417072" w:rsidRPr="008166B8">
        <w:rPr>
          <w:rFonts w:ascii="Times New Roman" w:hAnsi="Times New Roman" w:cs="Times New Roman"/>
          <w:sz w:val="24"/>
          <w:szCs w:val="24"/>
        </w:rPr>
        <w:t>zkolne PWN Sp. z o.o</w:t>
      </w:r>
      <w:r w:rsidRPr="008166B8">
        <w:rPr>
          <w:rFonts w:ascii="Times New Roman" w:hAnsi="Times New Roman" w:cs="Times New Roman"/>
          <w:sz w:val="24"/>
          <w:szCs w:val="24"/>
        </w:rPr>
        <w:t>.</w:t>
      </w:r>
    </w:p>
    <w:sectPr w:rsidR="00396818" w:rsidRPr="00816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2D"/>
    <w:rsid w:val="00396818"/>
    <w:rsid w:val="00417072"/>
    <w:rsid w:val="006B6F7F"/>
    <w:rsid w:val="008166B8"/>
    <w:rsid w:val="009B0CCC"/>
    <w:rsid w:val="00B24460"/>
    <w:rsid w:val="00B32A16"/>
    <w:rsid w:val="00BA7F2D"/>
    <w:rsid w:val="00C9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A99E"/>
  <w15:chartTrackingRefBased/>
  <w15:docId w15:val="{C1C41AB8-D16A-49AA-BF75-8B536D04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2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Darmofał-Tywoniuk</dc:creator>
  <cp:keywords/>
  <dc:description/>
  <cp:lastModifiedBy>Marlena Darmofał-Tywoniuk</cp:lastModifiedBy>
  <cp:revision>8</cp:revision>
  <dcterms:created xsi:type="dcterms:W3CDTF">2022-05-13T20:35:00Z</dcterms:created>
  <dcterms:modified xsi:type="dcterms:W3CDTF">2022-05-13T20:55:00Z</dcterms:modified>
</cp:coreProperties>
</file>