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D2" w:rsidRDefault="00FC60D2" w:rsidP="00FC60D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Scenariusz lekcji </w:t>
      </w:r>
      <w:r w:rsidR="00E848CD">
        <w:rPr>
          <w:rFonts w:ascii="Times New Roman" w:hAnsi="Times New Roman" w:cs="Times New Roman"/>
          <w:b/>
          <w:bCs/>
          <w:noProof/>
          <w:sz w:val="24"/>
          <w:szCs w:val="24"/>
        </w:rPr>
        <w:t>biologii</w:t>
      </w:r>
    </w:p>
    <w:p w:rsidR="00FC60D2" w:rsidRPr="00761B63" w:rsidRDefault="00FC60D2" w:rsidP="00FC60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KLASA: </w:t>
      </w:r>
      <w:r w:rsidR="00E848CD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</w:p>
    <w:p w:rsidR="00FC60D2" w:rsidRPr="00761B63" w:rsidRDefault="00FC60D2" w:rsidP="00FC60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DATA: </w:t>
      </w:r>
      <w:r w:rsidR="00E848CD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05. 2022</w:t>
      </w:r>
    </w:p>
    <w:p w:rsidR="00FC60D2" w:rsidRPr="00761B63" w:rsidRDefault="00FC60D2" w:rsidP="00FC60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6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TEMAT:     </w:t>
      </w:r>
      <w:r w:rsidR="00E848CD">
        <w:rPr>
          <w:rFonts w:ascii="Times New Roman" w:eastAsia="Times New Roman" w:hAnsi="Times New Roman" w:cs="Times New Roman"/>
          <w:b/>
          <w:bCs/>
          <w:sz w:val="24"/>
          <w:szCs w:val="24"/>
        </w:rPr>
        <w:t>Ptaki – kręgowce zdolne do lotu.</w:t>
      </w:r>
    </w:p>
    <w:p w:rsidR="00FC60D2" w:rsidRPr="00761B63" w:rsidRDefault="00FC60D2" w:rsidP="00FC60D2">
      <w:pPr>
        <w:tabs>
          <w:tab w:val="left" w:pos="36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0D2" w:rsidRPr="00761B63" w:rsidRDefault="00FC60D2" w:rsidP="00FC60D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LEKCJI:</w:t>
      </w:r>
    </w:p>
    <w:p w:rsidR="00FC60D2" w:rsidRPr="00032BDC" w:rsidRDefault="00FC60D2" w:rsidP="00FC60D2">
      <w:pPr>
        <w:spacing w:line="36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t>Uczeń potrafi:</w:t>
      </w:r>
      <w:r w:rsidRPr="00032BDC">
        <w:rPr>
          <w:rFonts w:ascii="Times New Roman" w:hAnsi="Times New Roman" w:cs="Times New Roman"/>
          <w:sz w:val="24"/>
          <w:szCs w:val="24"/>
        </w:rPr>
        <w:br/>
      </w:r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t xml:space="preserve">• </w:t>
      </w:r>
      <w:r w:rsidR="00E848CD" w:rsidRPr="00032BDC">
        <w:rPr>
          <w:rStyle w:val="markedcontent"/>
          <w:rFonts w:ascii="Times New Roman" w:hAnsi="Times New Roman" w:cs="Times New Roman"/>
          <w:sz w:val="24"/>
          <w:szCs w:val="24"/>
        </w:rPr>
        <w:t>przedstawić różnorodność środowisk życia ptaków,</w:t>
      </w:r>
      <w:r w:rsidR="00E848CD" w:rsidRPr="00032BDC">
        <w:rPr>
          <w:rFonts w:ascii="Times New Roman" w:hAnsi="Times New Roman" w:cs="Times New Roman"/>
          <w:sz w:val="24"/>
          <w:szCs w:val="24"/>
        </w:rPr>
        <w:br/>
      </w:r>
      <w:r w:rsidR="00E848CD" w:rsidRPr="00032BDC">
        <w:rPr>
          <w:rStyle w:val="markedcontent"/>
          <w:rFonts w:ascii="Times New Roman" w:hAnsi="Times New Roman" w:cs="Times New Roman"/>
          <w:sz w:val="24"/>
          <w:szCs w:val="24"/>
        </w:rPr>
        <w:t>• określić ptaki jako zwierzęta stałocieplne,</w:t>
      </w:r>
      <w:r w:rsidR="00E848CD" w:rsidRPr="00032BDC">
        <w:rPr>
          <w:rFonts w:ascii="Times New Roman" w:hAnsi="Times New Roman" w:cs="Times New Roman"/>
          <w:sz w:val="24"/>
          <w:szCs w:val="24"/>
        </w:rPr>
        <w:br/>
      </w:r>
      <w:r w:rsidR="00E848CD" w:rsidRPr="00032BDC">
        <w:rPr>
          <w:rStyle w:val="markedcontent"/>
          <w:rFonts w:ascii="Times New Roman" w:hAnsi="Times New Roman" w:cs="Times New Roman"/>
          <w:sz w:val="24"/>
          <w:szCs w:val="24"/>
        </w:rPr>
        <w:t>• omówić cechy morfologiczne ptaków,</w:t>
      </w:r>
      <w:r w:rsidR="00E848CD" w:rsidRPr="00032BDC">
        <w:rPr>
          <w:rFonts w:ascii="Times New Roman" w:hAnsi="Times New Roman" w:cs="Times New Roman"/>
          <w:sz w:val="24"/>
          <w:szCs w:val="24"/>
        </w:rPr>
        <w:br/>
      </w:r>
      <w:r w:rsidR="00E848CD" w:rsidRPr="00032BDC">
        <w:rPr>
          <w:rStyle w:val="markedcontent"/>
          <w:rFonts w:ascii="Times New Roman" w:hAnsi="Times New Roman" w:cs="Times New Roman"/>
          <w:sz w:val="24"/>
          <w:szCs w:val="24"/>
        </w:rPr>
        <w:t>• opisać przystosowania ptaka do lotu,</w:t>
      </w:r>
      <w:r w:rsidR="00E848CD" w:rsidRPr="00032BDC">
        <w:rPr>
          <w:rFonts w:ascii="Times New Roman" w:hAnsi="Times New Roman" w:cs="Times New Roman"/>
          <w:sz w:val="24"/>
          <w:szCs w:val="24"/>
        </w:rPr>
        <w:br/>
      </w:r>
      <w:r w:rsidR="00E848CD" w:rsidRPr="00032BDC">
        <w:rPr>
          <w:rStyle w:val="markedcontent"/>
          <w:rFonts w:ascii="Times New Roman" w:hAnsi="Times New Roman" w:cs="Times New Roman"/>
          <w:sz w:val="24"/>
          <w:szCs w:val="24"/>
        </w:rPr>
        <w:t>• przedstawić sposób rozmnażania i rozwoju ptaków</w:t>
      </w:r>
    </w:p>
    <w:p w:rsidR="00FC60D2" w:rsidRPr="00032BDC" w:rsidRDefault="00FC60D2" w:rsidP="00032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DC">
        <w:rPr>
          <w:rFonts w:ascii="Times New Roman" w:eastAsia="Times New Roman" w:hAnsi="Times New Roman" w:cs="Times New Roman"/>
          <w:sz w:val="24"/>
          <w:szCs w:val="24"/>
        </w:rPr>
        <w:t xml:space="preserve">METODY: słowna, </w:t>
      </w:r>
      <w:r w:rsidR="00032BDC" w:rsidRPr="00032BDC">
        <w:rPr>
          <w:rFonts w:ascii="Times New Roman" w:eastAsia="Times New Roman" w:hAnsi="Times New Roman" w:cs="Times New Roman"/>
          <w:sz w:val="24"/>
          <w:szCs w:val="24"/>
        </w:rPr>
        <w:t xml:space="preserve">praca w grupach, </w:t>
      </w:r>
      <w:r w:rsidRPr="00032BDC">
        <w:rPr>
          <w:rFonts w:ascii="Times New Roman" w:eastAsia="Times New Roman" w:hAnsi="Times New Roman" w:cs="Times New Roman"/>
          <w:sz w:val="24"/>
          <w:szCs w:val="24"/>
        </w:rPr>
        <w:t>metody aktywizujące z wykorzystaniem aktywnej tablicy</w:t>
      </w:r>
    </w:p>
    <w:p w:rsidR="00FC60D2" w:rsidRPr="00032BDC" w:rsidRDefault="00FC60D2" w:rsidP="00FC6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DC">
        <w:rPr>
          <w:rFonts w:ascii="Times New Roman" w:eastAsia="Times New Roman" w:hAnsi="Times New Roman" w:cs="Times New Roman"/>
          <w:sz w:val="24"/>
          <w:szCs w:val="24"/>
        </w:rPr>
        <w:t>ŚRODKI DYDAKT: Multibook do biologii dla klasy 6 szkoły podstawowej „Puls życia”, filmy edukacyjne.</w:t>
      </w:r>
    </w:p>
    <w:p w:rsidR="00FC60D2" w:rsidRPr="00032BDC" w:rsidRDefault="00FC60D2" w:rsidP="00FC60D2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C60D2" w:rsidRPr="00032BDC" w:rsidRDefault="00FC60D2" w:rsidP="00FC60D2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C60D2" w:rsidRPr="00032BDC" w:rsidRDefault="00FC60D2" w:rsidP="00FC6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0D2" w:rsidRPr="00032BDC" w:rsidRDefault="00FC60D2" w:rsidP="00FC60D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32B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TOK LEKCJI</w:t>
      </w:r>
    </w:p>
    <w:p w:rsidR="00FC60D2" w:rsidRPr="00032BDC" w:rsidRDefault="00FC60D2" w:rsidP="00FC60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DC">
        <w:rPr>
          <w:rFonts w:ascii="Times New Roman" w:eastAsia="Times New Roman" w:hAnsi="Times New Roman" w:cs="Times New Roman"/>
          <w:b/>
          <w:sz w:val="24"/>
          <w:szCs w:val="24"/>
        </w:rPr>
        <w:t>I. Faza  wstępna</w:t>
      </w:r>
    </w:p>
    <w:p w:rsidR="00FC60D2" w:rsidRPr="00032BDC" w:rsidRDefault="00FC60D2" w:rsidP="00FC6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DC">
        <w:rPr>
          <w:rFonts w:ascii="Times New Roman" w:eastAsia="Times New Roman" w:hAnsi="Times New Roman" w:cs="Times New Roman"/>
          <w:sz w:val="24"/>
          <w:szCs w:val="24"/>
        </w:rPr>
        <w:t>1.Czynności organizacyjne</w:t>
      </w:r>
    </w:p>
    <w:p w:rsidR="00FC60D2" w:rsidRPr="00032BDC" w:rsidRDefault="00FC60D2" w:rsidP="00FC60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DC">
        <w:rPr>
          <w:rFonts w:ascii="Times New Roman" w:eastAsia="Times New Roman" w:hAnsi="Times New Roman" w:cs="Times New Roman"/>
          <w:sz w:val="24"/>
          <w:szCs w:val="24"/>
        </w:rPr>
        <w:t>Sprawdzenie obecności</w:t>
      </w:r>
    </w:p>
    <w:p w:rsidR="00FC60D2" w:rsidRPr="00032BDC" w:rsidRDefault="00FC60D2" w:rsidP="00FC60D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DC">
        <w:rPr>
          <w:rFonts w:ascii="Times New Roman" w:eastAsia="Times New Roman" w:hAnsi="Times New Roman" w:cs="Times New Roman"/>
          <w:sz w:val="24"/>
          <w:szCs w:val="24"/>
        </w:rPr>
        <w:t xml:space="preserve">Podanie tematu i celów lekcji </w:t>
      </w:r>
    </w:p>
    <w:p w:rsidR="00FC60D2" w:rsidRPr="00032BDC" w:rsidRDefault="00FC60D2" w:rsidP="00FC60D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0D2" w:rsidRPr="00032BDC" w:rsidRDefault="00FC60D2" w:rsidP="00FC60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DC">
        <w:rPr>
          <w:rFonts w:ascii="Times New Roman" w:eastAsia="Times New Roman" w:hAnsi="Times New Roman" w:cs="Times New Roman"/>
          <w:b/>
          <w:sz w:val="24"/>
          <w:szCs w:val="24"/>
        </w:rPr>
        <w:t>II. Faza główna</w:t>
      </w:r>
    </w:p>
    <w:p w:rsidR="00FC60D2" w:rsidRPr="00032BDC" w:rsidRDefault="00032BDC" w:rsidP="00FC60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t>Środowisko życia ptaków</w:t>
      </w:r>
      <w:r w:rsidR="00FC60D2" w:rsidRPr="00032BDC">
        <w:rPr>
          <w:rStyle w:val="markedcontent"/>
          <w:rFonts w:ascii="Times New Roman" w:hAnsi="Times New Roman" w:cs="Times New Roman"/>
          <w:sz w:val="24"/>
          <w:szCs w:val="24"/>
        </w:rPr>
        <w:t xml:space="preserve"> – pogadanka. Nauczyciel na podstawie </w:t>
      </w:r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t>treści z Multibooka wskazuje, gdzie żyją ptaki</w:t>
      </w:r>
      <w:r w:rsidR="00FC60D2" w:rsidRPr="00032BD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32BDC" w:rsidRPr="00032BDC" w:rsidRDefault="00032BDC" w:rsidP="00FC60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iCs/>
          <w:sz w:val="24"/>
          <w:szCs w:val="24"/>
        </w:rPr>
      </w:pPr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t>Ptak</w:t>
      </w:r>
      <w:r w:rsidR="00FC60D2" w:rsidRPr="00032BDC">
        <w:rPr>
          <w:rStyle w:val="markedcontent"/>
          <w:rFonts w:ascii="Times New Roman" w:hAnsi="Times New Roman" w:cs="Times New Roman"/>
          <w:sz w:val="24"/>
          <w:szCs w:val="24"/>
        </w:rPr>
        <w:t>i ich budowa – obserwacja.</w:t>
      </w:r>
      <w:r w:rsidR="00FC60D2" w:rsidRPr="00032BDC">
        <w:rPr>
          <w:rFonts w:ascii="Times New Roman" w:hAnsi="Times New Roman" w:cs="Times New Roman"/>
          <w:sz w:val="24"/>
          <w:szCs w:val="24"/>
        </w:rPr>
        <w:t xml:space="preserve"> </w:t>
      </w:r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t>Nauczyciel wyświetla film, na którym uczniowie obserwują lecącego ptaka. Prosi, aby uczniowie wymienili,</w:t>
      </w:r>
      <w:r w:rsidRPr="00032BDC">
        <w:rPr>
          <w:rFonts w:ascii="Times New Roman" w:hAnsi="Times New Roman" w:cs="Times New Roman"/>
          <w:sz w:val="24"/>
          <w:szCs w:val="24"/>
        </w:rPr>
        <w:br/>
      </w:r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t>jakie cechy budowy sprawiają, że ptaki mogą latać.</w:t>
      </w:r>
    </w:p>
    <w:p w:rsidR="00032BDC" w:rsidRPr="00032BDC" w:rsidRDefault="00032BDC" w:rsidP="00FC60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bCs/>
          <w:iCs/>
          <w:sz w:val="24"/>
          <w:szCs w:val="24"/>
        </w:rPr>
      </w:pPr>
      <w:r w:rsidRPr="00032BDC">
        <w:rPr>
          <w:rStyle w:val="markedcontent"/>
          <w:rFonts w:ascii="Times New Roman" w:hAnsi="Times New Roman" w:cs="Times New Roman"/>
          <w:bCs/>
          <w:iCs/>
          <w:sz w:val="24"/>
          <w:szCs w:val="24"/>
        </w:rPr>
        <w:t xml:space="preserve">Rodzaje piór 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t xml:space="preserve">auczyciel wyświetla treści z Multibooka i wskazuje rodzaje i budowę piór ptaków. </w:t>
      </w:r>
    </w:p>
    <w:p w:rsidR="00FC60D2" w:rsidRPr="00032BDC" w:rsidRDefault="00032BDC" w:rsidP="00FC60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</w:rPr>
      </w:pPr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Rozmnażanie i rozwój ptaków </w:t>
      </w:r>
      <w:r w:rsidR="00FC60D2" w:rsidRPr="00032BDC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uczniowie oglądają film z M</w:t>
      </w:r>
      <w:r w:rsidR="00FC60D2" w:rsidRPr="00032BDC">
        <w:rPr>
          <w:rStyle w:val="markedcontent"/>
          <w:rFonts w:ascii="Times New Roman" w:hAnsi="Times New Roman" w:cs="Times New Roman"/>
          <w:sz w:val="24"/>
          <w:szCs w:val="24"/>
        </w:rPr>
        <w:t>ultibooka op</w:t>
      </w:r>
      <w:r w:rsidRPr="00032BDC">
        <w:rPr>
          <w:rStyle w:val="markedcontent"/>
          <w:rFonts w:ascii="Times New Roman" w:hAnsi="Times New Roman" w:cs="Times New Roman"/>
          <w:sz w:val="24"/>
          <w:szCs w:val="24"/>
        </w:rPr>
        <w:t>isujący proces rozmnażania ptaków</w:t>
      </w:r>
      <w:r w:rsidR="00FC60D2" w:rsidRPr="00032BD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C60D2" w:rsidRPr="00032BDC">
        <w:rPr>
          <w:rStyle w:val="markedcontent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C60D2" w:rsidRPr="00032BDC" w:rsidRDefault="00FC60D2" w:rsidP="00FC60D2">
      <w:pPr>
        <w:pStyle w:val="Akapitzlist"/>
        <w:autoSpaceDE w:val="0"/>
        <w:autoSpaceDN w:val="0"/>
        <w:adjustRightInd w:val="0"/>
        <w:spacing w:after="120" w:line="360" w:lineRule="auto"/>
        <w:ind w:left="71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32BDC">
        <w:rPr>
          <w:rFonts w:ascii="Times New Roman" w:hAnsi="Times New Roman" w:cs="Times New Roman"/>
          <w:sz w:val="24"/>
          <w:szCs w:val="24"/>
        </w:rPr>
        <w:br/>
      </w:r>
      <w:r w:rsidRPr="00032BDC">
        <w:rPr>
          <w:rFonts w:ascii="Times New Roman" w:hAnsi="Times New Roman" w:cs="Times New Roman"/>
          <w:b/>
          <w:bCs/>
          <w:iCs/>
          <w:sz w:val="24"/>
          <w:szCs w:val="24"/>
        </w:rPr>
        <w:t>III. Faza podsumowująca</w:t>
      </w:r>
    </w:p>
    <w:p w:rsidR="00FC60D2" w:rsidRPr="00032BDC" w:rsidRDefault="00FC60D2" w:rsidP="00FC60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32BDC">
        <w:rPr>
          <w:rFonts w:ascii="Times New Roman" w:hAnsi="Times New Roman" w:cs="Times New Roman"/>
          <w:color w:val="000000"/>
          <w:sz w:val="24"/>
          <w:szCs w:val="24"/>
        </w:rPr>
        <w:t>Nauczyciel wyświetla interaktywn</w:t>
      </w:r>
      <w:r w:rsidR="00032BDC" w:rsidRPr="00032BDC">
        <w:rPr>
          <w:rFonts w:ascii="Times New Roman" w:hAnsi="Times New Roman" w:cs="Times New Roman"/>
          <w:color w:val="000000"/>
          <w:sz w:val="24"/>
          <w:szCs w:val="24"/>
        </w:rPr>
        <w:t>e ćwiczenie podsumowujące.</w:t>
      </w:r>
      <w:r w:rsidRPr="00032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BDC">
        <w:rPr>
          <w:rFonts w:ascii="Times New Roman" w:hAnsi="Times New Roman" w:cs="Times New Roman"/>
          <w:color w:val="000000"/>
          <w:sz w:val="24"/>
          <w:szCs w:val="24"/>
        </w:rPr>
        <w:t>Wykonują je chętni uczniowie.</w:t>
      </w:r>
    </w:p>
    <w:p w:rsidR="00FC60D2" w:rsidRPr="00032BDC" w:rsidRDefault="00FC60D2" w:rsidP="00FC60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2BDC">
        <w:rPr>
          <w:rFonts w:ascii="Times New Roman" w:hAnsi="Times New Roman" w:cs="Times New Roman"/>
          <w:sz w:val="24"/>
          <w:szCs w:val="24"/>
        </w:rPr>
        <w:t>Podsumowanie pracy uczniów.</w:t>
      </w:r>
    </w:p>
    <w:p w:rsidR="00FC60D2" w:rsidRPr="00032BDC" w:rsidRDefault="00FC60D2" w:rsidP="00FC60D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0D2" w:rsidRPr="00032BDC" w:rsidRDefault="00FC60D2" w:rsidP="00FC6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0D2" w:rsidRPr="00032BDC" w:rsidRDefault="00FC60D2" w:rsidP="00FC60D2">
      <w:pPr>
        <w:rPr>
          <w:rFonts w:ascii="Times New Roman" w:hAnsi="Times New Roman" w:cs="Times New Roman"/>
          <w:sz w:val="24"/>
          <w:szCs w:val="24"/>
        </w:rPr>
      </w:pPr>
    </w:p>
    <w:p w:rsidR="00FC60D2" w:rsidRPr="00032BDC" w:rsidRDefault="00FC60D2" w:rsidP="00FC60D2">
      <w:pPr>
        <w:rPr>
          <w:rFonts w:ascii="Times New Roman" w:hAnsi="Times New Roman" w:cs="Times New Roman"/>
          <w:sz w:val="24"/>
          <w:szCs w:val="24"/>
        </w:rPr>
      </w:pPr>
    </w:p>
    <w:p w:rsidR="008F2FFA" w:rsidRPr="00032BDC" w:rsidRDefault="008F2FFA">
      <w:pPr>
        <w:rPr>
          <w:rFonts w:ascii="Times New Roman" w:hAnsi="Times New Roman" w:cs="Times New Roman"/>
          <w:sz w:val="24"/>
          <w:szCs w:val="24"/>
        </w:rPr>
      </w:pPr>
    </w:p>
    <w:sectPr w:rsidR="008F2FFA" w:rsidRPr="00032BDC" w:rsidSect="000B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7F3"/>
    <w:multiLevelType w:val="hybridMultilevel"/>
    <w:tmpl w:val="EFD45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1030B"/>
    <w:multiLevelType w:val="hybridMultilevel"/>
    <w:tmpl w:val="72EC3B64"/>
    <w:lvl w:ilvl="0" w:tplc="836A0C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84567"/>
    <w:multiLevelType w:val="hybridMultilevel"/>
    <w:tmpl w:val="76F40D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C60D2"/>
    <w:rsid w:val="00032BDC"/>
    <w:rsid w:val="002115F7"/>
    <w:rsid w:val="008C382F"/>
    <w:rsid w:val="008F2FFA"/>
    <w:rsid w:val="00DB4097"/>
    <w:rsid w:val="00E848CD"/>
    <w:rsid w:val="00F76A8F"/>
    <w:rsid w:val="00FC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0D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Domylnaczcionkaakapitu"/>
    <w:rsid w:val="00FC60D2"/>
  </w:style>
  <w:style w:type="character" w:styleId="Hipercze">
    <w:name w:val="Hyperlink"/>
    <w:basedOn w:val="Domylnaczcionkaakapitu"/>
    <w:uiPriority w:val="99"/>
    <w:unhideWhenUsed/>
    <w:rsid w:val="00FC6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SONYPC</dc:creator>
  <cp:lastModifiedBy>lenovo</cp:lastModifiedBy>
  <cp:revision>2</cp:revision>
  <dcterms:created xsi:type="dcterms:W3CDTF">2022-06-29T11:51:00Z</dcterms:created>
  <dcterms:modified xsi:type="dcterms:W3CDTF">2022-06-29T11:51:00Z</dcterms:modified>
</cp:coreProperties>
</file>