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Scenariusz lekcji matematyki w klasie 5</w:t>
      </w:r>
    </w:p>
    <w:p w:rsid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</w:pPr>
    </w:p>
    <w:p w:rsidR="000820F6" w:rsidRP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Temat lekcji : Ostrosłupy</w:t>
      </w:r>
    </w:p>
    <w:p w:rsid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Cel ogólny:</w:t>
      </w:r>
    </w:p>
    <w:p w:rsidR="000820F6" w:rsidRP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rozwijanie wyobraźni przestrzennej, kształtowanie umiejętności rozpoznawania figur przestrzennych</w:t>
      </w:r>
    </w:p>
    <w:p w:rsidR="000820F6" w:rsidRP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Cele operacyjne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. Uczeń</w:t>
      </w: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:</w:t>
      </w:r>
    </w:p>
    <w:p w:rsid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zna 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pojęcia: ostrosłup, podstawa, ściany, krawędzie, wierzchołki ostrosłupa, wysokość ostrosłupa, siatka ostrosłupa, pole powierzchni całkowitej ostrosłupa.</w:t>
      </w:r>
    </w:p>
    <w:p w:rsid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ozróżnia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ostrosłupy i nazywa je,</w:t>
      </w:r>
    </w:p>
    <w:p w:rsid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podaje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liczbę ścian, krawędzi, wierzchołków ostrosłupa,</w:t>
      </w:r>
    </w:p>
    <w:p w:rsid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wskaz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uje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elementy budowy na modelach ostrosłupa,</w:t>
      </w:r>
    </w:p>
    <w:p w:rsid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wskaz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uje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ostrosłup wśród innych brył,</w:t>
      </w:r>
    </w:p>
    <w:p w:rsidR="000820F6" w:rsidRPr="000820F6" w:rsidRDefault="000820F6" w:rsidP="000820F6">
      <w:pPr>
        <w:pStyle w:val="Akapitzlist"/>
        <w:numPr>
          <w:ilvl w:val="0"/>
          <w:numId w:val="9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wskazuje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w otoczeniu przedmioty przypominające kształtem ostrosłup.</w:t>
      </w:r>
    </w:p>
    <w:p w:rsid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Metody pracy:</w:t>
      </w:r>
    </w:p>
    <w:p w:rsidR="000820F6" w:rsidRDefault="000820F6" w:rsidP="000820F6">
      <w:pPr>
        <w:pStyle w:val="Akapitzlist"/>
        <w:numPr>
          <w:ilvl w:val="0"/>
          <w:numId w:val="10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pogadanka</w:t>
      </w:r>
    </w:p>
    <w:p w:rsidR="000820F6" w:rsidRDefault="000820F6" w:rsidP="000820F6">
      <w:pPr>
        <w:pStyle w:val="Akapitzlist"/>
        <w:numPr>
          <w:ilvl w:val="0"/>
          <w:numId w:val="10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praca z tekstem matematycznym</w:t>
      </w:r>
    </w:p>
    <w:p w:rsidR="000820F6" w:rsidRDefault="000820F6" w:rsidP="000820F6">
      <w:pPr>
        <w:pStyle w:val="Akapitzlist"/>
        <w:numPr>
          <w:ilvl w:val="0"/>
          <w:numId w:val="10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ćwiczeń praktycznych</w:t>
      </w:r>
    </w:p>
    <w:p w:rsidR="000820F6" w:rsidRPr="000820F6" w:rsidRDefault="000820F6" w:rsidP="000820F6">
      <w:pPr>
        <w:pStyle w:val="Akapitzlist"/>
        <w:numPr>
          <w:ilvl w:val="0"/>
          <w:numId w:val="10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problemowa</w:t>
      </w:r>
    </w:p>
    <w:p w:rsid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Formy pracy:</w:t>
      </w:r>
    </w:p>
    <w:p w:rsidR="000820F6" w:rsidRDefault="000820F6" w:rsidP="000820F6">
      <w:pPr>
        <w:pStyle w:val="Akapitzlist"/>
        <w:numPr>
          <w:ilvl w:val="0"/>
          <w:numId w:val="11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indywidualna</w:t>
      </w:r>
    </w:p>
    <w:p w:rsidR="000820F6" w:rsidRDefault="000820F6" w:rsidP="000820F6">
      <w:pPr>
        <w:pStyle w:val="Akapitzlist"/>
        <w:numPr>
          <w:ilvl w:val="0"/>
          <w:numId w:val="11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praca w grupie</w:t>
      </w:r>
    </w:p>
    <w:p w:rsidR="000820F6" w:rsidRPr="000820F6" w:rsidRDefault="000820F6" w:rsidP="000820F6">
      <w:pPr>
        <w:pStyle w:val="Akapitzlist"/>
        <w:numPr>
          <w:ilvl w:val="0"/>
          <w:numId w:val="11"/>
        </w:num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praca zbiorowa</w:t>
      </w:r>
    </w:p>
    <w:p w:rsidR="000820F6" w:rsidRP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Pomoce dydaktyczne: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multi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podręcznik</w:t>
      </w:r>
      <w:proofErr w:type="spellEnd"/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„Matematyka z plusem”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, 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modele i siatki figur przestrzennych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, </w:t>
      </w: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prezentacja multimedialna</w:t>
      </w:r>
    </w:p>
    <w:p w:rsid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</w:pPr>
    </w:p>
    <w:p w:rsidR="000820F6" w:rsidRPr="000820F6" w:rsidRDefault="000820F6" w:rsidP="000820F6">
      <w:pPr>
        <w:spacing w:before="72" w:after="144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Przebieg zajęć:</w:t>
      </w:r>
    </w:p>
    <w:p w:rsidR="000820F6" w:rsidRPr="000820F6" w:rsidRDefault="000820F6" w:rsidP="000820F6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Czynności organizacyjne:</w:t>
      </w:r>
    </w:p>
    <w:p w:rsidR="000820F6" w:rsidRDefault="000820F6" w:rsidP="000820F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przywitanie z uczniami i sprawdzenie obecności,</w:t>
      </w:r>
    </w:p>
    <w:p w:rsidR="000820F6" w:rsidRPr="000820F6" w:rsidRDefault="000820F6" w:rsidP="000820F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podanie tematu lekcji: Ostrosłupy.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Obserwacja ekranu, na którym pojawiają się różne ostrosłupy (TIK).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Zdefiniowanie pojęcia „ostrosłup” oraz poznanie elementów ostrosłupa takich jak: podstawa, ściany, wierzchołki, krawędzie (TIK).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Każdy z uczniów ma przed sobą model ostrosłupa i podaje jaki to jest ostrosłup, ile ma ścian, krawędzi, wierzchołków.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Uczniowie uogólniają wzór na liczbę ścian, krawędzi i wierzchołków dowolnego ostrosłupa.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Rozwiązywanie zadań dotyczących obliczania liczby ścian, krawędzi i wierzchołków różnych ostrosłupów.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lastRenderedPageBreak/>
        <w:t>Rozwiązywanie zadań dotyczących wskazania nazwy ostrosłupa na podstawie liczby ścian, krawędzi i wierzchołków ostrosłupa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Zdefiniowanie pojęcia „wysokość ostrosłupa”, pokazywanie wysokości w różnych ostrosłupach (TIK).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Pokazanie sposobu rysowania różnych ostrosłupów (TIK).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Animacja obrazująca, jak powstaje siatka ostrosłupa (TIK).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Podanie przez uczniów wzoru na  pole powierzchni całkowitej ostrosłupa.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Powtórzenie najważniejszych treści lekcji przez uczniów.</w:t>
      </w:r>
    </w:p>
    <w:p w:rsidR="000820F6" w:rsidRPr="000820F6" w:rsidRDefault="000820F6" w:rsidP="000820F6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 w:rsidRPr="000820F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Zadanie pracy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domowej.</w:t>
      </w:r>
    </w:p>
    <w:p w:rsidR="003E765C" w:rsidRPr="000820F6" w:rsidRDefault="003E765C">
      <w:pPr>
        <w:rPr>
          <w:rFonts w:ascii="Times New Roman" w:hAnsi="Times New Roman" w:cs="Times New Roman"/>
          <w:sz w:val="24"/>
          <w:szCs w:val="24"/>
        </w:rPr>
      </w:pPr>
    </w:p>
    <w:sectPr w:rsidR="003E765C" w:rsidRPr="000820F6" w:rsidSect="003E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D0F"/>
    <w:multiLevelType w:val="hybridMultilevel"/>
    <w:tmpl w:val="E6E22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27EA"/>
    <w:multiLevelType w:val="hybridMultilevel"/>
    <w:tmpl w:val="92EAC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61DC6"/>
    <w:multiLevelType w:val="multilevel"/>
    <w:tmpl w:val="0F603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7F67545"/>
    <w:multiLevelType w:val="multilevel"/>
    <w:tmpl w:val="541C38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221770C"/>
    <w:multiLevelType w:val="hybridMultilevel"/>
    <w:tmpl w:val="8D6C0B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DA66A80"/>
    <w:multiLevelType w:val="multilevel"/>
    <w:tmpl w:val="0FA2F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94B2CBF"/>
    <w:multiLevelType w:val="multilevel"/>
    <w:tmpl w:val="CE38E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C1F2441"/>
    <w:multiLevelType w:val="multilevel"/>
    <w:tmpl w:val="3754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DF6BC5"/>
    <w:multiLevelType w:val="multilevel"/>
    <w:tmpl w:val="87EAB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3D753DF"/>
    <w:multiLevelType w:val="multilevel"/>
    <w:tmpl w:val="D708E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7BC05205"/>
    <w:multiLevelType w:val="hybridMultilevel"/>
    <w:tmpl w:val="8C1A3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669FB"/>
    <w:multiLevelType w:val="multilevel"/>
    <w:tmpl w:val="0380B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20F6"/>
    <w:rsid w:val="00026530"/>
    <w:rsid w:val="000820F6"/>
    <w:rsid w:val="003E765C"/>
    <w:rsid w:val="00AF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20F6"/>
    <w:rPr>
      <w:b/>
      <w:bCs/>
    </w:rPr>
  </w:style>
  <w:style w:type="paragraph" w:styleId="Akapitzlist">
    <w:name w:val="List Paragraph"/>
    <w:basedOn w:val="Normalny"/>
    <w:uiPriority w:val="34"/>
    <w:qFormat/>
    <w:rsid w:val="00082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2022-05-31T16:11:00Z</dcterms:created>
  <dcterms:modified xsi:type="dcterms:W3CDTF">2022-05-31T16:16:00Z</dcterms:modified>
</cp:coreProperties>
</file>